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39" w:rsidRDefault="00213239" w:rsidP="00213239">
      <w:pPr>
        <w:spacing w:after="0"/>
        <w:ind w:left="1219" w:right="907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13239" w:rsidRPr="00213239" w:rsidRDefault="00213239" w:rsidP="00213239">
      <w:pPr>
        <w:tabs>
          <w:tab w:val="center" w:pos="4677"/>
          <w:tab w:val="right" w:pos="9355"/>
        </w:tabs>
        <w:spacing w:after="0" w:line="240" w:lineRule="auto"/>
        <w:rPr>
          <w:rFonts w:ascii="Calibri" w:hAnsi="Calibri" w:cs="Calibri"/>
          <w:color w:val="auto"/>
        </w:rPr>
      </w:pPr>
      <w:r w:rsidRPr="00213239">
        <w:rPr>
          <w:rFonts w:ascii="Calibri" w:hAnsi="Calibri" w:cs="Calibri"/>
          <w:color w:val="auto"/>
        </w:rPr>
        <w:t>Согласовано __________                                                                                          Утверждаю___________</w:t>
      </w:r>
    </w:p>
    <w:p w:rsidR="00213239" w:rsidRPr="00213239" w:rsidRDefault="00213239" w:rsidP="00213239">
      <w:pPr>
        <w:tabs>
          <w:tab w:val="center" w:pos="4677"/>
          <w:tab w:val="right" w:pos="9355"/>
        </w:tabs>
        <w:spacing w:after="0" w:line="240" w:lineRule="auto"/>
        <w:ind w:right="-903"/>
        <w:rPr>
          <w:rFonts w:ascii="Calibri" w:hAnsi="Calibri" w:cs="Calibri"/>
          <w:color w:val="auto"/>
        </w:rPr>
      </w:pPr>
      <w:r w:rsidRPr="00213239">
        <w:rPr>
          <w:rFonts w:ascii="Calibri" w:hAnsi="Calibri" w:cs="Calibri"/>
          <w:color w:val="auto"/>
        </w:rPr>
        <w:t xml:space="preserve">Зам. Директора по УВР                                                                                              Директор </w:t>
      </w:r>
      <w:proofErr w:type="spellStart"/>
      <w:r w:rsidRPr="00213239">
        <w:rPr>
          <w:rFonts w:ascii="Calibri" w:hAnsi="Calibri" w:cs="Calibri"/>
          <w:color w:val="auto"/>
        </w:rPr>
        <w:t>Нурлатский</w:t>
      </w:r>
      <w:proofErr w:type="spellEnd"/>
      <w:r w:rsidRPr="00213239">
        <w:rPr>
          <w:rFonts w:ascii="Calibri" w:hAnsi="Calibri" w:cs="Calibri"/>
          <w:color w:val="auto"/>
        </w:rPr>
        <w:t xml:space="preserve"> д/д</w:t>
      </w:r>
    </w:p>
    <w:p w:rsidR="00213239" w:rsidRPr="00213239" w:rsidRDefault="00213239" w:rsidP="00213239">
      <w:pPr>
        <w:tabs>
          <w:tab w:val="center" w:pos="4677"/>
          <w:tab w:val="right" w:pos="9355"/>
        </w:tabs>
        <w:spacing w:after="0" w:line="240" w:lineRule="auto"/>
        <w:rPr>
          <w:rFonts w:ascii="Calibri" w:hAnsi="Calibri" w:cs="Calibri"/>
          <w:color w:val="auto"/>
        </w:rPr>
      </w:pPr>
      <w:r w:rsidRPr="00213239">
        <w:rPr>
          <w:rFonts w:ascii="Calibri" w:hAnsi="Calibri" w:cs="Calibri"/>
          <w:color w:val="auto"/>
        </w:rPr>
        <w:t xml:space="preserve">                                                                                                                                          </w:t>
      </w:r>
      <w:proofErr w:type="spellStart"/>
      <w:r w:rsidRPr="00213239">
        <w:rPr>
          <w:rFonts w:ascii="Calibri" w:hAnsi="Calibri" w:cs="Calibri"/>
          <w:color w:val="auto"/>
        </w:rPr>
        <w:t>Миннуллина</w:t>
      </w:r>
      <w:proofErr w:type="spellEnd"/>
      <w:r w:rsidRPr="00213239">
        <w:rPr>
          <w:rFonts w:ascii="Calibri" w:hAnsi="Calibri" w:cs="Calibri"/>
          <w:color w:val="auto"/>
        </w:rPr>
        <w:t xml:space="preserve"> Р.Р.</w:t>
      </w:r>
    </w:p>
    <w:p w:rsidR="00213239" w:rsidRDefault="00213239" w:rsidP="00213239">
      <w:pPr>
        <w:spacing w:after="0"/>
        <w:ind w:left="1219" w:right="907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13239" w:rsidRDefault="00213239" w:rsidP="00213239">
      <w:pPr>
        <w:spacing w:after="0"/>
        <w:ind w:left="1219" w:right="907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13239" w:rsidRDefault="00213239" w:rsidP="00213239">
      <w:pPr>
        <w:spacing w:after="0"/>
        <w:ind w:left="1219" w:right="907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13239" w:rsidRDefault="00213239" w:rsidP="00213239">
      <w:pPr>
        <w:spacing w:after="0"/>
        <w:ind w:left="1219" w:right="907"/>
        <w:jc w:val="center"/>
        <w:rPr>
          <w:rFonts w:ascii="Times New Roman" w:eastAsia="Times New Roman" w:hAnsi="Times New Roman" w:cs="Times New Roman"/>
          <w:b/>
          <w:sz w:val="32"/>
        </w:rPr>
      </w:pPr>
      <w:r w:rsidRPr="003D43C8">
        <w:rPr>
          <w:rFonts w:ascii="Times New Roman" w:eastAsia="Times New Roman" w:hAnsi="Times New Roman" w:cs="Times New Roman"/>
          <w:b/>
          <w:sz w:val="32"/>
        </w:rPr>
        <w:t xml:space="preserve">Перспективный план </w:t>
      </w:r>
      <w:r>
        <w:rPr>
          <w:rFonts w:ascii="Times New Roman" w:eastAsia="Times New Roman" w:hAnsi="Times New Roman" w:cs="Times New Roman"/>
          <w:b/>
          <w:sz w:val="32"/>
        </w:rPr>
        <w:t>работы учителя— логопеда на 2025 / 2026</w:t>
      </w:r>
      <w:r w:rsidRPr="003D43C8">
        <w:rPr>
          <w:rFonts w:ascii="Times New Roman" w:eastAsia="Times New Roman" w:hAnsi="Times New Roman" w:cs="Times New Roman"/>
          <w:b/>
          <w:sz w:val="32"/>
        </w:rPr>
        <w:t xml:space="preserve"> учебный год.</w:t>
      </w:r>
    </w:p>
    <w:p w:rsidR="00213239" w:rsidRPr="003D43C8" w:rsidRDefault="00213239" w:rsidP="00213239">
      <w:pPr>
        <w:spacing w:after="0"/>
        <w:ind w:left="1219" w:right="907"/>
        <w:jc w:val="center"/>
        <w:rPr>
          <w:b/>
        </w:rPr>
      </w:pPr>
    </w:p>
    <w:tbl>
      <w:tblPr>
        <w:tblStyle w:val="TableGrid"/>
        <w:tblW w:w="9524" w:type="dxa"/>
        <w:tblInd w:w="-2" w:type="dxa"/>
        <w:tblCellMar>
          <w:top w:w="41" w:type="dxa"/>
          <w:left w:w="9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572"/>
        <w:gridCol w:w="6"/>
        <w:gridCol w:w="41"/>
        <w:gridCol w:w="6923"/>
        <w:gridCol w:w="38"/>
        <w:gridCol w:w="6"/>
        <w:gridCol w:w="1912"/>
      </w:tblGrid>
      <w:tr w:rsidR="00213239" w:rsidTr="00213239">
        <w:trPr>
          <w:trHeight w:val="895"/>
        </w:trPr>
        <w:tc>
          <w:tcPr>
            <w:tcW w:w="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3239" w:rsidRDefault="00213239" w:rsidP="00F12C98">
            <w:pPr>
              <w:ind w:left="10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</w:p>
          <w:p w:rsidR="00213239" w:rsidRPr="003D43C8" w:rsidRDefault="00213239" w:rsidP="00F12C98">
            <w:pPr>
              <w:ind w:left="10"/>
              <w:rPr>
                <w:b/>
              </w:rPr>
            </w:pPr>
            <w:r w:rsidRPr="003D43C8">
              <w:rPr>
                <w:rFonts w:ascii="Times New Roman" w:eastAsia="Times New Roman" w:hAnsi="Times New Roman" w:cs="Times New Roman"/>
                <w:b/>
                <w:sz w:val="26"/>
              </w:rPr>
              <w:t>п/п</w:t>
            </w:r>
          </w:p>
        </w:tc>
        <w:tc>
          <w:tcPr>
            <w:tcW w:w="70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Pr="003D43C8" w:rsidRDefault="00213239" w:rsidP="00F12C98">
            <w:pPr>
              <w:ind w:right="120"/>
              <w:jc w:val="center"/>
              <w:rPr>
                <w:b/>
              </w:rPr>
            </w:pPr>
            <w:r w:rsidRPr="003D43C8">
              <w:rPr>
                <w:rFonts w:ascii="Times New Roman" w:eastAsia="Times New Roman" w:hAnsi="Times New Roman" w:cs="Times New Roman"/>
                <w:b/>
                <w:sz w:val="28"/>
              </w:rPr>
              <w:t>Содержание работы</w:t>
            </w:r>
          </w:p>
        </w:tc>
        <w:tc>
          <w:tcPr>
            <w:tcW w:w="19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Pr="003D43C8" w:rsidRDefault="00213239" w:rsidP="00F12C98">
            <w:pPr>
              <w:jc w:val="center"/>
              <w:rPr>
                <w:b/>
              </w:rPr>
            </w:pPr>
            <w:r w:rsidRPr="003D43C8">
              <w:rPr>
                <w:rFonts w:ascii="Times New Roman" w:eastAsia="Times New Roman" w:hAnsi="Times New Roman" w:cs="Times New Roman"/>
                <w:b/>
                <w:sz w:val="28"/>
              </w:rPr>
              <w:t>Срок выполнения</w:t>
            </w:r>
          </w:p>
        </w:tc>
      </w:tr>
      <w:tr w:rsidR="00213239" w:rsidTr="00213239">
        <w:trPr>
          <w:trHeight w:val="907"/>
        </w:trPr>
        <w:tc>
          <w:tcPr>
            <w:tcW w:w="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3239" w:rsidRPr="003D43C8" w:rsidRDefault="00213239" w:rsidP="00F12C98">
            <w:pPr>
              <w:ind w:right="113"/>
              <w:jc w:val="center"/>
              <w:rPr>
                <w:b/>
              </w:rPr>
            </w:pPr>
            <w:r w:rsidRPr="003D43C8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I</w:t>
            </w:r>
            <w:r w:rsidRPr="003D43C8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89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3239" w:rsidRPr="003D43C8" w:rsidRDefault="00213239" w:rsidP="00F12C98">
            <w:pPr>
              <w:tabs>
                <w:tab w:val="center" w:pos="3269"/>
                <w:tab w:val="center" w:pos="6497"/>
              </w:tabs>
              <w:rPr>
                <w:b/>
              </w:rPr>
            </w:pPr>
            <w:r w:rsidRPr="003D43C8">
              <w:rPr>
                <w:b/>
                <w:sz w:val="28"/>
              </w:rPr>
              <w:tab/>
            </w:r>
            <w:proofErr w:type="spellStart"/>
            <w:r w:rsidRPr="003D43C8">
              <w:rPr>
                <w:rFonts w:ascii="Times New Roman" w:eastAsia="Times New Roman" w:hAnsi="Times New Roman" w:cs="Times New Roman"/>
                <w:b/>
                <w:sz w:val="28"/>
              </w:rPr>
              <w:t>Диагностико</w:t>
            </w:r>
            <w:proofErr w:type="spellEnd"/>
            <w:r w:rsidRPr="003D43C8">
              <w:rPr>
                <w:rFonts w:ascii="Times New Roman" w:eastAsia="Times New Roman" w:hAnsi="Times New Roman" w:cs="Times New Roman"/>
                <w:b/>
                <w:sz w:val="28"/>
              </w:rPr>
              <w:t xml:space="preserve"> — проектировочная</w:t>
            </w:r>
            <w:r w:rsidRPr="003D43C8">
              <w:rPr>
                <w:rFonts w:ascii="Times New Roman" w:eastAsia="Times New Roman" w:hAnsi="Times New Roman" w:cs="Times New Roman"/>
                <w:b/>
                <w:sz w:val="28"/>
              </w:rPr>
              <w:tab/>
              <w:t>деятельность</w:t>
            </w:r>
          </w:p>
        </w:tc>
      </w:tr>
      <w:tr w:rsidR="00213239" w:rsidTr="00213239">
        <w:trPr>
          <w:trHeight w:val="1496"/>
        </w:trPr>
        <w:tc>
          <w:tcPr>
            <w:tcW w:w="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right="138" w:firstLine="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Обсуждение и утверждение годового плана совместной работы участников коррекционно-педагогического процесса по преодолению нарушений устной и письменной речи, совершенствованию познавательной сферы у детей.</w:t>
            </w:r>
          </w:p>
        </w:tc>
        <w:tc>
          <w:tcPr>
            <w:tcW w:w="19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</w:tr>
      <w:tr w:rsidR="00213239" w:rsidTr="00213239">
        <w:trPr>
          <w:trHeight w:val="904"/>
        </w:trPr>
        <w:tc>
          <w:tcPr>
            <w:tcW w:w="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70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right="138"/>
            </w:pPr>
            <w:r>
              <w:rPr>
                <w:rFonts w:ascii="Times New Roman" w:eastAsia="Times New Roman" w:hAnsi="Times New Roman" w:cs="Times New Roman"/>
                <w:sz w:val="26"/>
              </w:rPr>
              <w:t>Логопедическое обследование устной и письменной речи детей дошкольного и школьного возраста.</w:t>
            </w:r>
          </w:p>
        </w:tc>
        <w:tc>
          <w:tcPr>
            <w:tcW w:w="19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</w:p>
        </w:tc>
      </w:tr>
      <w:tr w:rsidR="00213239" w:rsidTr="00213239">
        <w:trPr>
          <w:trHeight w:val="898"/>
        </w:trPr>
        <w:tc>
          <w:tcPr>
            <w:tcW w:w="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>З</w:t>
            </w:r>
          </w:p>
        </w:tc>
        <w:tc>
          <w:tcPr>
            <w:tcW w:w="70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0" w:right="138" w:hanging="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Заполнение речевых карт; составление индивидуальных планов коррекционно-логопедической работы.</w:t>
            </w:r>
          </w:p>
        </w:tc>
        <w:tc>
          <w:tcPr>
            <w:tcW w:w="19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6"/>
              </w:rPr>
              <w:t>сентябрь октябрь</w:t>
            </w:r>
          </w:p>
        </w:tc>
      </w:tr>
      <w:tr w:rsidR="00213239" w:rsidTr="00213239">
        <w:trPr>
          <w:trHeight w:val="610"/>
        </w:trPr>
        <w:tc>
          <w:tcPr>
            <w:tcW w:w="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70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right="138"/>
            </w:pPr>
            <w:r>
              <w:rPr>
                <w:rFonts w:ascii="Times New Roman" w:eastAsia="Times New Roman" w:hAnsi="Times New Roman" w:cs="Times New Roman"/>
                <w:sz w:val="26"/>
              </w:rPr>
              <w:t>Проведение коррекционно-логопедических занятий.</w:t>
            </w:r>
          </w:p>
        </w:tc>
        <w:tc>
          <w:tcPr>
            <w:tcW w:w="19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6"/>
              </w:rPr>
              <w:t>по графику</w:t>
            </w:r>
          </w:p>
        </w:tc>
      </w:tr>
      <w:tr w:rsidR="00213239" w:rsidTr="00213239">
        <w:trPr>
          <w:trHeight w:val="600"/>
        </w:trPr>
        <w:tc>
          <w:tcPr>
            <w:tcW w:w="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5" w:right="138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занятий, обмен опытом.</w:t>
            </w:r>
          </w:p>
        </w:tc>
        <w:tc>
          <w:tcPr>
            <w:tcW w:w="19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</w:tr>
      <w:tr w:rsidR="00213239" w:rsidTr="00213239">
        <w:trPr>
          <w:trHeight w:val="898"/>
        </w:trPr>
        <w:tc>
          <w:tcPr>
            <w:tcW w:w="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70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5" w:right="138" w:hanging="5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Разработать и провести индивидуальное занятие по звукопроизношению.</w:t>
            </w:r>
          </w:p>
        </w:tc>
        <w:tc>
          <w:tcPr>
            <w:tcW w:w="19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</w:tr>
      <w:tr w:rsidR="00213239" w:rsidTr="00213239">
        <w:trPr>
          <w:trHeight w:val="898"/>
        </w:trPr>
        <w:tc>
          <w:tcPr>
            <w:tcW w:w="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70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5" w:right="13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Анализ коррекционно-педагогической работы за год. Определение задач на новый учебный год.</w:t>
            </w:r>
          </w:p>
        </w:tc>
        <w:tc>
          <w:tcPr>
            <w:tcW w:w="19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6"/>
              </w:rPr>
              <w:t>май</w:t>
            </w:r>
          </w:p>
        </w:tc>
      </w:tr>
      <w:tr w:rsidR="00213239" w:rsidTr="00213239">
        <w:trPr>
          <w:trHeight w:val="1189"/>
        </w:trPr>
        <w:tc>
          <w:tcPr>
            <w:tcW w:w="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70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0" w:right="138" w:hanging="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Участие в работе педагогической комиссии; педагогического совета; методического объединения.</w:t>
            </w:r>
          </w:p>
        </w:tc>
        <w:tc>
          <w:tcPr>
            <w:tcW w:w="19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8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</w:tr>
      <w:tr w:rsidR="00213239" w:rsidRPr="003D43C8" w:rsidTr="00213239">
        <w:trPr>
          <w:trHeight w:val="898"/>
        </w:trPr>
        <w:tc>
          <w:tcPr>
            <w:tcW w:w="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3239" w:rsidRPr="003D43C8" w:rsidRDefault="00213239" w:rsidP="00F12C98">
            <w:pPr>
              <w:ind w:left="14"/>
              <w:rPr>
                <w:b/>
                <w:lang w:val="en-US"/>
              </w:rPr>
            </w:pPr>
            <w:r w:rsidRPr="003D43C8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II.</w:t>
            </w:r>
          </w:p>
        </w:tc>
        <w:tc>
          <w:tcPr>
            <w:tcW w:w="89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3239" w:rsidRPr="003D43C8" w:rsidRDefault="00213239" w:rsidP="00F12C98">
            <w:pPr>
              <w:ind w:right="138"/>
              <w:jc w:val="center"/>
              <w:rPr>
                <w:b/>
              </w:rPr>
            </w:pPr>
            <w:r w:rsidRPr="003D43C8">
              <w:rPr>
                <w:rFonts w:ascii="Times New Roman" w:eastAsia="Times New Roman" w:hAnsi="Times New Roman" w:cs="Times New Roman"/>
                <w:b/>
                <w:sz w:val="28"/>
              </w:rPr>
              <w:t>Консультативно - методическая работа с педагогами</w:t>
            </w:r>
          </w:p>
        </w:tc>
        <w:bookmarkStart w:id="0" w:name="_GoBack"/>
        <w:bookmarkEnd w:id="0"/>
      </w:tr>
      <w:tr w:rsidR="00213239" w:rsidTr="00213239">
        <w:trPr>
          <w:trHeight w:val="895"/>
        </w:trPr>
        <w:tc>
          <w:tcPr>
            <w:tcW w:w="6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5" w:right="13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Консультирование педагогов по результатам обследования развития речи детей.</w:t>
            </w:r>
          </w:p>
        </w:tc>
        <w:tc>
          <w:tcPr>
            <w:tcW w:w="19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3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года, по запросу</w:t>
            </w:r>
          </w:p>
        </w:tc>
      </w:tr>
      <w:tr w:rsidR="00213239" w:rsidTr="00213239">
        <w:trPr>
          <w:trHeight w:val="898"/>
        </w:trPr>
        <w:tc>
          <w:tcPr>
            <w:tcW w:w="6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69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0" w:right="13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Беседа с педагогом — психологом об основных направлениях взаимосвязи в коррекционной работе.</w:t>
            </w:r>
          </w:p>
        </w:tc>
        <w:tc>
          <w:tcPr>
            <w:tcW w:w="19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3"/>
            </w:pPr>
            <w:r>
              <w:rPr>
                <w:rFonts w:ascii="Times New Roman" w:eastAsia="Times New Roman" w:hAnsi="Times New Roman" w:cs="Times New Roman"/>
                <w:sz w:val="26"/>
              </w:rPr>
              <w:t>октябрь</w:t>
            </w:r>
          </w:p>
        </w:tc>
      </w:tr>
      <w:tr w:rsidR="00213239" w:rsidTr="00213239">
        <w:tblPrEx>
          <w:tblCellMar>
            <w:top w:w="55" w:type="dxa"/>
            <w:right w:w="98" w:type="dxa"/>
          </w:tblCellMar>
        </w:tblPrEx>
        <w:trPr>
          <w:gridBefore w:val="1"/>
          <w:wBefore w:w="26" w:type="dxa"/>
          <w:trHeight w:val="898"/>
        </w:trPr>
        <w:tc>
          <w:tcPr>
            <w:tcW w:w="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35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</w:t>
            </w:r>
          </w:p>
        </w:tc>
        <w:tc>
          <w:tcPr>
            <w:tcW w:w="69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0" w:firstLine="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Обсуждение результатов психодиагностики детей дошкольного и школьного возраста.</w:t>
            </w:r>
          </w:p>
        </w:tc>
        <w:tc>
          <w:tcPr>
            <w:tcW w:w="1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</w:p>
        </w:tc>
      </w:tr>
      <w:tr w:rsidR="00213239" w:rsidTr="00213239">
        <w:tblPrEx>
          <w:tblCellMar>
            <w:top w:w="55" w:type="dxa"/>
            <w:right w:w="98" w:type="dxa"/>
          </w:tblCellMar>
        </w:tblPrEx>
        <w:trPr>
          <w:gridBefore w:val="1"/>
          <w:wBefore w:w="26" w:type="dxa"/>
          <w:trHeight w:val="896"/>
        </w:trPr>
        <w:tc>
          <w:tcPr>
            <w:tcW w:w="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69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Консультация для воспитателей:</w:t>
            </w:r>
          </w:p>
          <w:p w:rsidR="00213239" w:rsidRDefault="00213239" w:rsidP="00F12C98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«Автоматизация звуков в речи».</w:t>
            </w:r>
          </w:p>
          <w:p w:rsidR="00213239" w:rsidRDefault="00213239" w:rsidP="00F12C98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«Рекомендации в работе с младшими школьниками».</w:t>
            </w:r>
          </w:p>
        </w:tc>
        <w:tc>
          <w:tcPr>
            <w:tcW w:w="1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</w:tr>
      <w:tr w:rsidR="00213239" w:rsidTr="00213239">
        <w:tblPrEx>
          <w:tblCellMar>
            <w:top w:w="55" w:type="dxa"/>
            <w:right w:w="98" w:type="dxa"/>
          </w:tblCellMar>
        </w:tblPrEx>
        <w:trPr>
          <w:gridBefore w:val="1"/>
          <w:wBefore w:w="26" w:type="dxa"/>
          <w:trHeight w:val="1201"/>
        </w:trPr>
        <w:tc>
          <w:tcPr>
            <w:tcW w:w="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9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Pr="003D43C8" w:rsidRDefault="00213239" w:rsidP="00F12C98">
            <w:pPr>
              <w:ind w:left="10" w:right="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Повышение профессионального мастерства. Самообразование по теме: «Логопедические занятия с элементами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аква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пескотерапии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с детьми ОНР»</w:t>
            </w:r>
          </w:p>
        </w:tc>
        <w:tc>
          <w:tcPr>
            <w:tcW w:w="1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</w:tr>
      <w:tr w:rsidR="00213239" w:rsidTr="00213239">
        <w:tblPrEx>
          <w:tblCellMar>
            <w:top w:w="55" w:type="dxa"/>
            <w:right w:w="98" w:type="dxa"/>
          </w:tblCellMar>
        </w:tblPrEx>
        <w:trPr>
          <w:gridBefore w:val="1"/>
          <w:wBefore w:w="26" w:type="dxa"/>
          <w:trHeight w:val="904"/>
        </w:trPr>
        <w:tc>
          <w:tcPr>
            <w:tcW w:w="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69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Участие в творческих конкурсах, выступления на праздничных мероприятиях.</w:t>
            </w:r>
          </w:p>
        </w:tc>
        <w:tc>
          <w:tcPr>
            <w:tcW w:w="1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</w:tr>
      <w:tr w:rsidR="00213239" w:rsidTr="00213239">
        <w:tblPrEx>
          <w:tblCellMar>
            <w:top w:w="55" w:type="dxa"/>
            <w:right w:w="98" w:type="dxa"/>
          </w:tblCellMar>
        </w:tblPrEx>
        <w:trPr>
          <w:gridBefore w:val="1"/>
          <w:wBefore w:w="26" w:type="dxa"/>
          <w:trHeight w:val="641"/>
        </w:trPr>
        <w:tc>
          <w:tcPr>
            <w:tcW w:w="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69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Оформление документации.</w:t>
            </w:r>
          </w:p>
        </w:tc>
        <w:tc>
          <w:tcPr>
            <w:tcW w:w="1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течение года</w:t>
            </w:r>
          </w:p>
        </w:tc>
      </w:tr>
      <w:tr w:rsidR="00213239" w:rsidTr="00213239">
        <w:tblPrEx>
          <w:tblCellMar>
            <w:top w:w="55" w:type="dxa"/>
            <w:right w:w="98" w:type="dxa"/>
          </w:tblCellMar>
        </w:tblPrEx>
        <w:trPr>
          <w:gridBefore w:val="1"/>
          <w:wBefore w:w="26" w:type="dxa"/>
          <w:trHeight w:val="895"/>
        </w:trPr>
        <w:tc>
          <w:tcPr>
            <w:tcW w:w="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13239" w:rsidRPr="005F3EF7" w:rsidRDefault="00213239" w:rsidP="00F12C98">
            <w:pPr>
              <w:ind w:left="26"/>
              <w:jc w:val="both"/>
              <w:rPr>
                <w:b/>
                <w:sz w:val="28"/>
                <w:szCs w:val="28"/>
                <w:lang w:val="en-US"/>
              </w:rPr>
            </w:pPr>
            <w:r w:rsidRPr="005F3E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III.</w:t>
            </w:r>
          </w:p>
        </w:tc>
        <w:tc>
          <w:tcPr>
            <w:tcW w:w="69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13239" w:rsidRPr="005F3EF7" w:rsidRDefault="00213239" w:rsidP="00F12C98">
            <w:pPr>
              <w:ind w:right="221"/>
              <w:jc w:val="right"/>
              <w:rPr>
                <w:b/>
                <w:sz w:val="28"/>
                <w:szCs w:val="28"/>
              </w:rPr>
            </w:pPr>
            <w:r w:rsidRPr="005F3E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Оснащение педагогического процесса</w:t>
            </w:r>
          </w:p>
        </w:tc>
        <w:tc>
          <w:tcPr>
            <w:tcW w:w="19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/>
        </w:tc>
      </w:tr>
      <w:tr w:rsidR="00213239" w:rsidTr="00213239">
        <w:tblPrEx>
          <w:tblCellMar>
            <w:top w:w="55" w:type="dxa"/>
            <w:right w:w="98" w:type="dxa"/>
          </w:tblCellMar>
        </w:tblPrEx>
        <w:trPr>
          <w:gridBefore w:val="1"/>
          <w:wBefore w:w="26" w:type="dxa"/>
          <w:trHeight w:val="905"/>
        </w:trPr>
        <w:tc>
          <w:tcPr>
            <w:tcW w:w="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9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5" w:hanging="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Разработка дидактических пособий к занятиям (младший школьный возраст).</w:t>
            </w:r>
          </w:p>
        </w:tc>
        <w:tc>
          <w:tcPr>
            <w:tcW w:w="1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239" w:rsidRDefault="00213239" w:rsidP="00F12C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по необходимости</w:t>
            </w:r>
          </w:p>
        </w:tc>
      </w:tr>
    </w:tbl>
    <w:p w:rsidR="00213239" w:rsidRDefault="00213239" w:rsidP="00213239">
      <w:pPr>
        <w:spacing w:after="0"/>
        <w:ind w:left="1109"/>
        <w:rPr>
          <w:rFonts w:asciiTheme="minorHAnsi" w:hAnsiTheme="minorHAnsi"/>
        </w:rPr>
      </w:pPr>
    </w:p>
    <w:p w:rsidR="00213239" w:rsidRDefault="00213239" w:rsidP="00213239">
      <w:pPr>
        <w:spacing w:after="0"/>
        <w:ind w:left="1109"/>
        <w:rPr>
          <w:rFonts w:asciiTheme="minorHAnsi" w:hAnsiTheme="minorHAnsi"/>
        </w:rPr>
      </w:pPr>
    </w:p>
    <w:p w:rsidR="00213239" w:rsidRDefault="00213239" w:rsidP="00213239">
      <w:pPr>
        <w:spacing w:after="0"/>
        <w:ind w:left="1109"/>
        <w:rPr>
          <w:rFonts w:asciiTheme="minorHAnsi" w:hAnsiTheme="minorHAnsi"/>
        </w:rPr>
      </w:pPr>
    </w:p>
    <w:p w:rsidR="00213239" w:rsidRPr="00213239" w:rsidRDefault="00213239" w:rsidP="00213239">
      <w:pPr>
        <w:spacing w:after="0"/>
        <w:ind w:left="1109"/>
        <w:rPr>
          <w:rFonts w:asciiTheme="minorHAnsi" w:hAnsiTheme="minorHAnsi"/>
        </w:rPr>
      </w:pPr>
    </w:p>
    <w:p w:rsidR="00D77659" w:rsidRPr="00213239" w:rsidRDefault="00213239" w:rsidP="00213239">
      <w:pPr>
        <w:ind w:left="-284" w:right="284"/>
        <w:jc w:val="center"/>
        <w:rPr>
          <w:rFonts w:ascii="Times New Roman" w:hAnsi="Times New Roman" w:cs="Times New Roman"/>
          <w:sz w:val="28"/>
        </w:rPr>
      </w:pPr>
      <w:r w:rsidRPr="00213239">
        <w:rPr>
          <w:rFonts w:ascii="Times New Roman" w:hAnsi="Times New Roman" w:cs="Times New Roman"/>
          <w:sz w:val="28"/>
        </w:rPr>
        <w:t xml:space="preserve">Составила: Учитель- логопед                   </w:t>
      </w:r>
      <w:r>
        <w:rPr>
          <w:rFonts w:ascii="Times New Roman" w:hAnsi="Times New Roman" w:cs="Times New Roman"/>
          <w:sz w:val="28"/>
        </w:rPr>
        <w:t xml:space="preserve">    </w:t>
      </w:r>
      <w:r w:rsidRPr="0021323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13239">
        <w:rPr>
          <w:rFonts w:ascii="Times New Roman" w:hAnsi="Times New Roman" w:cs="Times New Roman"/>
          <w:sz w:val="28"/>
        </w:rPr>
        <w:t>Низамиева</w:t>
      </w:r>
      <w:proofErr w:type="spellEnd"/>
      <w:r w:rsidRPr="00213239">
        <w:rPr>
          <w:rFonts w:ascii="Times New Roman" w:hAnsi="Times New Roman" w:cs="Times New Roman"/>
          <w:sz w:val="28"/>
        </w:rPr>
        <w:t xml:space="preserve"> В.А.</w:t>
      </w:r>
    </w:p>
    <w:sectPr w:rsidR="00D77659" w:rsidRPr="00213239" w:rsidSect="00213239">
      <w:pgSz w:w="11906" w:h="16838"/>
      <w:pgMar w:top="284" w:right="282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5BB"/>
    <w:rsid w:val="00213239"/>
    <w:rsid w:val="003825BB"/>
    <w:rsid w:val="00D7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743D"/>
  <w15:chartTrackingRefBased/>
  <w15:docId w15:val="{AD9F782B-66D8-4117-B186-E67ABF6B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239"/>
    <w:rPr>
      <w:rFonts w:ascii="Microsoft JhengHei" w:eastAsia="Microsoft JhengHei" w:hAnsi="Microsoft JhengHei" w:cs="Microsoft JhengHe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132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</dc:creator>
  <cp:keywords/>
  <dc:description/>
  <cp:lastModifiedBy>logo</cp:lastModifiedBy>
  <cp:revision>2</cp:revision>
  <dcterms:created xsi:type="dcterms:W3CDTF">2025-08-05T09:30:00Z</dcterms:created>
  <dcterms:modified xsi:type="dcterms:W3CDTF">2025-08-05T09:33:00Z</dcterms:modified>
</cp:coreProperties>
</file>